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78e78bd3a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f0f63f2c3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Lekarovce,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a50a328d6402c" /><Relationship Type="http://schemas.openxmlformats.org/officeDocument/2006/relationships/numbering" Target="/word/numbering.xml" Id="R99f79c0ddedd4291" /><Relationship Type="http://schemas.openxmlformats.org/officeDocument/2006/relationships/settings" Target="/word/settings.xml" Id="R1ebc2ddd388f4b4e" /><Relationship Type="http://schemas.openxmlformats.org/officeDocument/2006/relationships/image" Target="/word/media/35258b5c-8e1a-42d0-9555-a1afbdca9b95.png" Id="Re7df0f63f2c348af" /></Relationships>
</file>