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b3ab42d40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d55e5671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Majcichov,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6c4c2d984164" /><Relationship Type="http://schemas.openxmlformats.org/officeDocument/2006/relationships/numbering" Target="/word/numbering.xml" Id="Re7ce05e5c6444e7d" /><Relationship Type="http://schemas.openxmlformats.org/officeDocument/2006/relationships/settings" Target="/word/settings.xml" Id="R7d645bbfb6eb4ec1" /><Relationship Type="http://schemas.openxmlformats.org/officeDocument/2006/relationships/image" Target="/word/media/797fe381-f49b-4069-92ec-dfafaf401e81.png" Id="R421d55e5671e460c" /></Relationships>
</file>