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4d8926456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de5199b4f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 Pesek,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f43f58ea049fa" /><Relationship Type="http://schemas.openxmlformats.org/officeDocument/2006/relationships/numbering" Target="/word/numbering.xml" Id="R9ee6c174adcf4f96" /><Relationship Type="http://schemas.openxmlformats.org/officeDocument/2006/relationships/settings" Target="/word/settings.xml" Id="R408ba6ac1b8345a0" /><Relationship Type="http://schemas.openxmlformats.org/officeDocument/2006/relationships/image" Target="/word/media/861abd09-95c1-464a-bb09-20e0994e2985.png" Id="Rfbbde5199b4f4285" /></Relationships>
</file>