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d696fe75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8ff38715b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28821e01a4528" /><Relationship Type="http://schemas.openxmlformats.org/officeDocument/2006/relationships/numbering" Target="/word/numbering.xml" Id="Rd9ba3d3429e54ed9" /><Relationship Type="http://schemas.openxmlformats.org/officeDocument/2006/relationships/settings" Target="/word/settings.xml" Id="Rd0c62359132944f1" /><Relationship Type="http://schemas.openxmlformats.org/officeDocument/2006/relationships/image" Target="/word/media/bc52df89-d338-499f-842c-a61d5fdc1e59.png" Id="R4428ff38715b48f4" /></Relationships>
</file>