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bb4ece3ff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c92401a9a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Padarovce,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318173b6a4991" /><Relationship Type="http://schemas.openxmlformats.org/officeDocument/2006/relationships/numbering" Target="/word/numbering.xml" Id="R7155c160eec54feb" /><Relationship Type="http://schemas.openxmlformats.org/officeDocument/2006/relationships/settings" Target="/word/settings.xml" Id="R501ae0274ca74aa7" /><Relationship Type="http://schemas.openxmlformats.org/officeDocument/2006/relationships/image" Target="/word/media/a7faf012-4750-44d5-9109-aa4efb029e77.png" Id="Rc7cc92401a9a43b1" /></Relationships>
</file>