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b04643ea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63fe782e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c487a47674bde" /><Relationship Type="http://schemas.openxmlformats.org/officeDocument/2006/relationships/numbering" Target="/word/numbering.xml" Id="Ra92feaeec08f4d94" /><Relationship Type="http://schemas.openxmlformats.org/officeDocument/2006/relationships/settings" Target="/word/settings.xml" Id="R911afb7445b84c8d" /><Relationship Type="http://schemas.openxmlformats.org/officeDocument/2006/relationships/image" Target="/word/media/319ecc88-47a6-4837-9be8-54a0e3b1bffa.png" Id="R88363fe782ef45a6" /></Relationships>
</file>