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fb8a3e5b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0fd16dff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Pernek,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270955c7343b8" /><Relationship Type="http://schemas.openxmlformats.org/officeDocument/2006/relationships/numbering" Target="/word/numbering.xml" Id="R9c4b931796ae4dad" /><Relationship Type="http://schemas.openxmlformats.org/officeDocument/2006/relationships/settings" Target="/word/settings.xml" Id="Rff21a35c391e40dd" /><Relationship Type="http://schemas.openxmlformats.org/officeDocument/2006/relationships/image" Target="/word/media/1d574b84-1024-4b1b-9da3-65c4e64d3d00.png" Id="R1c5b0fd16dff46e9" /></Relationships>
</file>