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9c32ccfee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9f556c04f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 Stenami,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0c9cbcd2445c4" /><Relationship Type="http://schemas.openxmlformats.org/officeDocument/2006/relationships/numbering" Target="/word/numbering.xml" Id="R3a0c94c9d17b4853" /><Relationship Type="http://schemas.openxmlformats.org/officeDocument/2006/relationships/settings" Target="/word/settings.xml" Id="Rf16f339fdfcb4396" /><Relationship Type="http://schemas.openxmlformats.org/officeDocument/2006/relationships/image" Target="/word/media/6c5c4735-6d20-411a-96e3-18fe36e1ec5f.png" Id="R5439f556c04f4ff2" /></Relationships>
</file>