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2053863e8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fa5a8d239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Podcicva,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d2c883082456c" /><Relationship Type="http://schemas.openxmlformats.org/officeDocument/2006/relationships/numbering" Target="/word/numbering.xml" Id="Re006d45880b84f21" /><Relationship Type="http://schemas.openxmlformats.org/officeDocument/2006/relationships/settings" Target="/word/settings.xml" Id="Rf58b2f70f4e54d7e" /><Relationship Type="http://schemas.openxmlformats.org/officeDocument/2006/relationships/image" Target="/word/media/364ded5a-db42-497a-8878-332dfb113833.png" Id="R775fa5a8d239467a" /></Relationships>
</file>