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5165fca5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26763318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Podkrivan,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9528982ea40d7" /><Relationship Type="http://schemas.openxmlformats.org/officeDocument/2006/relationships/numbering" Target="/word/numbering.xml" Id="R5dcd627bfb7d4774" /><Relationship Type="http://schemas.openxmlformats.org/officeDocument/2006/relationships/settings" Target="/word/settings.xml" Id="R41d43deb1c334549" /><Relationship Type="http://schemas.openxmlformats.org/officeDocument/2006/relationships/image" Target="/word/media/13dba63d-87f6-46be-baa8-f248bd94470b.png" Id="R79c267633181449b" /></Relationships>
</file>