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e1dd1340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e28f9ff6e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Pusta Pariz,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6303b1604bee" /><Relationship Type="http://schemas.openxmlformats.org/officeDocument/2006/relationships/numbering" Target="/word/numbering.xml" Id="R278af99d6614481b" /><Relationship Type="http://schemas.openxmlformats.org/officeDocument/2006/relationships/settings" Target="/word/settings.xml" Id="R31b81100c6e14619" /><Relationship Type="http://schemas.openxmlformats.org/officeDocument/2006/relationships/image" Target="/word/media/d16b2ed7-9835-4694-b292-057585360ac7.png" Id="R0f6e28f9ff6e4148" /></Relationships>
</file>