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4ab0495d8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5a414b2ab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Rakovnica,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6d3de376a4ae1" /><Relationship Type="http://schemas.openxmlformats.org/officeDocument/2006/relationships/numbering" Target="/word/numbering.xml" Id="Re03556ef75254121" /><Relationship Type="http://schemas.openxmlformats.org/officeDocument/2006/relationships/settings" Target="/word/settings.xml" Id="Rccdd9e08193248b0" /><Relationship Type="http://schemas.openxmlformats.org/officeDocument/2006/relationships/image" Target="/word/media/2e8b6376-ce07-45c5-a0a3-be39a5d88950.png" Id="Rb935a414b2ab4b3b" /></Relationships>
</file>