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1fca51118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4e2b2f6c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Rarospuszta,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185c3451740e9" /><Relationship Type="http://schemas.openxmlformats.org/officeDocument/2006/relationships/numbering" Target="/word/numbering.xml" Id="R005dd784847945e5" /><Relationship Type="http://schemas.openxmlformats.org/officeDocument/2006/relationships/settings" Target="/word/settings.xml" Id="R608710ccd77a44c9" /><Relationship Type="http://schemas.openxmlformats.org/officeDocument/2006/relationships/image" Target="/word/media/d87ae822-984a-4e90-8b09-78c42bcf0ed6.png" Id="R9b54e2b2f6c8472b" /></Relationships>
</file>