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84150d854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e20aac87d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Sebedrazie,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74e868838415b" /><Relationship Type="http://schemas.openxmlformats.org/officeDocument/2006/relationships/numbering" Target="/word/numbering.xml" Id="R5908a268433d4c65" /><Relationship Type="http://schemas.openxmlformats.org/officeDocument/2006/relationships/settings" Target="/word/settings.xml" Id="R95ce0295fd644edd" /><Relationship Type="http://schemas.openxmlformats.org/officeDocument/2006/relationships/image" Target="/word/media/d48f400e-d76e-46a5-8d77-ef4221a6abc7.png" Id="Rbf5e20aac87d4f5b" /></Relationships>
</file>