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3b8f24b9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328f827ff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0f043e61148aa" /><Relationship Type="http://schemas.openxmlformats.org/officeDocument/2006/relationships/numbering" Target="/word/numbering.xml" Id="R482b015956224a5a" /><Relationship Type="http://schemas.openxmlformats.org/officeDocument/2006/relationships/settings" Target="/word/settings.xml" Id="R5f90e8d23e284290" /><Relationship Type="http://schemas.openxmlformats.org/officeDocument/2006/relationships/image" Target="/word/media/96e7038f-9dc7-48cf-8d7c-7d6cc320896b.png" Id="R870328f827ff41c6" /></Relationships>
</file>