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b8b48cad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7ade44fc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Spisska Teplica,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b881603e4cc7" /><Relationship Type="http://schemas.openxmlformats.org/officeDocument/2006/relationships/numbering" Target="/word/numbering.xml" Id="R2d7fd36568904b3b" /><Relationship Type="http://schemas.openxmlformats.org/officeDocument/2006/relationships/settings" Target="/word/settings.xml" Id="R9af415d3ae464bab" /><Relationship Type="http://schemas.openxmlformats.org/officeDocument/2006/relationships/image" Target="/word/media/a1206895-ee9c-4fa3-b4f0-853f0a42367f.png" Id="R03547ade44fc447b" /></Relationships>
</file>