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552228a39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f08bb29c5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Teplicka,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c1fa5966345b9" /><Relationship Type="http://schemas.openxmlformats.org/officeDocument/2006/relationships/numbering" Target="/word/numbering.xml" Id="R3f28d021b4e948bd" /><Relationship Type="http://schemas.openxmlformats.org/officeDocument/2006/relationships/settings" Target="/word/settings.xml" Id="R93e97cf32eb34791" /><Relationship Type="http://schemas.openxmlformats.org/officeDocument/2006/relationships/image" Target="/word/media/4d85d067-8040-497f-b935-c36214900128.png" Id="Re5bf08bb29c54a6d" /></Relationships>
</file>