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15a3896bc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ea3b60ea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Tesmak,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71e1799d24d4d" /><Relationship Type="http://schemas.openxmlformats.org/officeDocument/2006/relationships/numbering" Target="/word/numbering.xml" Id="R806c2b472f174f09" /><Relationship Type="http://schemas.openxmlformats.org/officeDocument/2006/relationships/settings" Target="/word/settings.xml" Id="R3aba92172d994cf3" /><Relationship Type="http://schemas.openxmlformats.org/officeDocument/2006/relationships/image" Target="/word/media/1d1d50fd-cacd-456e-8451-b9608b596115.png" Id="R679ea3b60ea84d75" /></Relationships>
</file>