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e3a93c4e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1e26012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Trhanova,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9023a781a4ea0" /><Relationship Type="http://schemas.openxmlformats.org/officeDocument/2006/relationships/numbering" Target="/word/numbering.xml" Id="R7081cb61aa654d27" /><Relationship Type="http://schemas.openxmlformats.org/officeDocument/2006/relationships/settings" Target="/word/settings.xml" Id="R4f66451ae7404b4d" /><Relationship Type="http://schemas.openxmlformats.org/officeDocument/2006/relationships/image" Target="/word/media/de9e5df6-c30a-4998-bf4b-eb964339767a.png" Id="Ra5f01e2601234fc6" /></Relationships>
</file>