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379a1e1b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40076bb6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Turcianky,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f4434f91448f" /><Relationship Type="http://schemas.openxmlformats.org/officeDocument/2006/relationships/numbering" Target="/word/numbering.xml" Id="R4507d9717b6d4df0" /><Relationship Type="http://schemas.openxmlformats.org/officeDocument/2006/relationships/settings" Target="/word/settings.xml" Id="Ra341451250da4f83" /><Relationship Type="http://schemas.openxmlformats.org/officeDocument/2006/relationships/image" Target="/word/media/00f5c626-9efc-46f5-87aa-147f1f3a3f85.png" Id="Rddfd40076bb64c0e" /></Relationships>
</file>