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52e27699d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6c13fe7cd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Ubl'a,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0abbe4f2c414c" /><Relationship Type="http://schemas.openxmlformats.org/officeDocument/2006/relationships/numbering" Target="/word/numbering.xml" Id="Rd01f9cfbc93f4c7d" /><Relationship Type="http://schemas.openxmlformats.org/officeDocument/2006/relationships/settings" Target="/word/settings.xml" Id="R125adaf45d144c93" /><Relationship Type="http://schemas.openxmlformats.org/officeDocument/2006/relationships/image" Target="/word/media/b2d8331b-84c3-4c19-be4d-db592806d216.png" Id="Rc0f6c13fe7cd4dcf" /></Relationships>
</file>