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a3a1f7aa3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b2f3d5b2a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Luky,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75fcd33144337" /><Relationship Type="http://schemas.openxmlformats.org/officeDocument/2006/relationships/numbering" Target="/word/numbering.xml" Id="Rb6e9a19ec96e4921" /><Relationship Type="http://schemas.openxmlformats.org/officeDocument/2006/relationships/settings" Target="/word/settings.xml" Id="R062c07f77c1442f8" /><Relationship Type="http://schemas.openxmlformats.org/officeDocument/2006/relationships/image" Target="/word/media/d08a283e-d7d2-4383-a39c-33c36a03db69.png" Id="R9b4b2f3d5b2a4a64" /></Relationships>
</file>