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1b235a58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4b305b4ce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Teriakovce,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4d7bc62dd447d" /><Relationship Type="http://schemas.openxmlformats.org/officeDocument/2006/relationships/numbering" Target="/word/numbering.xml" Id="R7b1316bc1bc640da" /><Relationship Type="http://schemas.openxmlformats.org/officeDocument/2006/relationships/settings" Target="/word/settings.xml" Id="Rc48db00d770547fb" /><Relationship Type="http://schemas.openxmlformats.org/officeDocument/2006/relationships/image" Target="/word/media/4cae6fbe-b00b-454c-b1e5-16e330525715.png" Id="R1ed4b305b4ce4e7b" /></Relationships>
</file>