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ce4c4030d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d94f4d025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Vel'ky Hores,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08dfe766245a9" /><Relationship Type="http://schemas.openxmlformats.org/officeDocument/2006/relationships/numbering" Target="/word/numbering.xml" Id="R564c80bc59d84687" /><Relationship Type="http://schemas.openxmlformats.org/officeDocument/2006/relationships/settings" Target="/word/settings.xml" Id="R56386bc4d6df4753" /><Relationship Type="http://schemas.openxmlformats.org/officeDocument/2006/relationships/image" Target="/word/media/b6374cb9-4852-4bf7-aa1d-1679b00ec070.png" Id="R0e8d94f4d0254a77" /></Relationships>
</file>