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17c8bb9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7a48b486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Lapas,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c33f4a7e34df1" /><Relationship Type="http://schemas.openxmlformats.org/officeDocument/2006/relationships/numbering" Target="/word/numbering.xml" Id="R15015fedba8b4be2" /><Relationship Type="http://schemas.openxmlformats.org/officeDocument/2006/relationships/settings" Target="/word/settings.xml" Id="Ra06c1af7a90d4cf5" /><Relationship Type="http://schemas.openxmlformats.org/officeDocument/2006/relationships/image" Target="/word/media/184c2a10-3a07-4f73-9c88-7988475263b9.png" Id="Rddad7a48b48643ad" /></Relationships>
</file>