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7928452f8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0fcae3722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Vsechsvatych,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de71f21e048d8" /><Relationship Type="http://schemas.openxmlformats.org/officeDocument/2006/relationships/numbering" Target="/word/numbering.xml" Id="R84b708dc146c44b8" /><Relationship Type="http://schemas.openxmlformats.org/officeDocument/2006/relationships/settings" Target="/word/settings.xml" Id="R57082ad0fdde4881" /><Relationship Type="http://schemas.openxmlformats.org/officeDocument/2006/relationships/image" Target="/word/media/1af75749-9403-4dcd-bf12-7fc690461855.png" Id="R0f10fcae37224274" /></Relationships>
</file>