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1a8311d67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c7ff95976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Vysne Raztoky,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d3a86a64d480d" /><Relationship Type="http://schemas.openxmlformats.org/officeDocument/2006/relationships/numbering" Target="/word/numbering.xml" Id="R55ed9821f2fc4916" /><Relationship Type="http://schemas.openxmlformats.org/officeDocument/2006/relationships/settings" Target="/word/settings.xml" Id="Rbe42920fdfb1488d" /><Relationship Type="http://schemas.openxmlformats.org/officeDocument/2006/relationships/image" Target="/word/media/b94a77cc-f43f-46a1-83da-30e9997b14a1.png" Id="Rb1ec7ff959764b29" /></Relationships>
</file>