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46298af5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63cb515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Vysny Krucov,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206cfcf94a3c" /><Relationship Type="http://schemas.openxmlformats.org/officeDocument/2006/relationships/numbering" Target="/word/numbering.xml" Id="R8d4eb550639645e6" /><Relationship Type="http://schemas.openxmlformats.org/officeDocument/2006/relationships/settings" Target="/word/settings.xml" Id="Rf5c756e189754ff6" /><Relationship Type="http://schemas.openxmlformats.org/officeDocument/2006/relationships/image" Target="/word/media/d75de579-94e1-4d77-8097-2f640994436f.png" Id="R026163cb515e47da" /></Relationships>
</file>