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282e79c8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162d243d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Zemberovce,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0ec229fc423c" /><Relationship Type="http://schemas.openxmlformats.org/officeDocument/2006/relationships/numbering" Target="/word/numbering.xml" Id="R35c682f68c3c490e" /><Relationship Type="http://schemas.openxmlformats.org/officeDocument/2006/relationships/settings" Target="/word/settings.xml" Id="Rab5c944aebbd4a2a" /><Relationship Type="http://schemas.openxmlformats.org/officeDocument/2006/relationships/image" Target="/word/media/289474a6-d3c3-42db-97c3-81002b4748a1.png" Id="R0a74162d243d4d4d" /></Relationships>
</file>