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b2eef78bb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ac4773405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Brsljin,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f2e9b8fa64748" /><Relationship Type="http://schemas.openxmlformats.org/officeDocument/2006/relationships/numbering" Target="/word/numbering.xml" Id="R7408b0efe67c4f7f" /><Relationship Type="http://schemas.openxmlformats.org/officeDocument/2006/relationships/settings" Target="/word/settings.xml" Id="R1db2a31e2b5c4ac7" /><Relationship Type="http://schemas.openxmlformats.org/officeDocument/2006/relationships/image" Target="/word/media/b3799953-6cc3-4e7c-a48e-9bfd7990bb7e.png" Id="R0cbac47734054842" /></Relationships>
</file>