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5d51658ef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be62b743f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Kladje pri Krmelju,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edcb9ba0e441d" /><Relationship Type="http://schemas.openxmlformats.org/officeDocument/2006/relationships/numbering" Target="/word/numbering.xml" Id="Rc43b6089260a4198" /><Relationship Type="http://schemas.openxmlformats.org/officeDocument/2006/relationships/settings" Target="/word/settings.xml" Id="R97462546b360457c" /><Relationship Type="http://schemas.openxmlformats.org/officeDocument/2006/relationships/image" Target="/word/media/b26382c9-3cdb-42b0-8c42-dae6ccf49674.png" Id="R9adbe62b743f4179" /></Relationships>
</file>