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72a491bb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6a0bee4c8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Kosevnik,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30f576d04b5f" /><Relationship Type="http://schemas.openxmlformats.org/officeDocument/2006/relationships/numbering" Target="/word/numbering.xml" Id="R8648cdc7ebe3406c" /><Relationship Type="http://schemas.openxmlformats.org/officeDocument/2006/relationships/settings" Target="/word/settings.xml" Id="Rb0638a8e37a54c8d" /><Relationship Type="http://schemas.openxmlformats.org/officeDocument/2006/relationships/image" Target="/word/media/6a6d3808-0059-489f-91f0-ff097c1576b1.png" Id="R5486a0bee4c84e4b" /></Relationships>
</file>