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ea365ff8c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68043f50a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Krizevci,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ba464b6634ca1" /><Relationship Type="http://schemas.openxmlformats.org/officeDocument/2006/relationships/numbering" Target="/word/numbering.xml" Id="R0818223f1fb44c52" /><Relationship Type="http://schemas.openxmlformats.org/officeDocument/2006/relationships/settings" Target="/word/settings.xml" Id="Rbb8d520f15f749fa" /><Relationship Type="http://schemas.openxmlformats.org/officeDocument/2006/relationships/image" Target="/word/media/9b69261f-082e-417f-8328-9e25ead446c9.png" Id="Rc4868043f50a4e08" /></Relationships>
</file>