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670b2884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ef9220fb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7d742075e497f" /><Relationship Type="http://schemas.openxmlformats.org/officeDocument/2006/relationships/numbering" Target="/word/numbering.xml" Id="Rb2ca6c29114e4154" /><Relationship Type="http://schemas.openxmlformats.org/officeDocument/2006/relationships/settings" Target="/word/settings.xml" Id="R6d394264f5ed4959" /><Relationship Type="http://schemas.openxmlformats.org/officeDocument/2006/relationships/image" Target="/word/media/79de7c7e-7162-4d62-9dfa-e1e39ccc61f9.png" Id="R1a0ef9220fb84c98" /></Relationships>
</file>