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578df85a8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f538548b7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25ce6c5684586" /><Relationship Type="http://schemas.openxmlformats.org/officeDocument/2006/relationships/numbering" Target="/word/numbering.xml" Id="R8dd2f92608474599" /><Relationship Type="http://schemas.openxmlformats.org/officeDocument/2006/relationships/settings" Target="/word/settings.xml" Id="Rb600940403a44bd9" /><Relationship Type="http://schemas.openxmlformats.org/officeDocument/2006/relationships/image" Target="/word/media/ff373c06-490e-4243-b533-ca853f845536.png" Id="R5bbf538548b74069" /></Relationships>
</file>