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424fca5f4547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8ba8090b6f4d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Medija,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6d0634db0d4063" /><Relationship Type="http://schemas.openxmlformats.org/officeDocument/2006/relationships/numbering" Target="/word/numbering.xml" Id="R2749fdd4d33c4fe5" /><Relationship Type="http://schemas.openxmlformats.org/officeDocument/2006/relationships/settings" Target="/word/settings.xml" Id="Rd1e6050abcc54806" /><Relationship Type="http://schemas.openxmlformats.org/officeDocument/2006/relationships/image" Target="/word/media/5656729b-3d3d-460a-a7be-0bc7a4b99922.png" Id="R538ba8090b6f4d1f" /></Relationships>
</file>