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f27a56237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41eb4a89b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Miren,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f9fef5dc240c6" /><Relationship Type="http://schemas.openxmlformats.org/officeDocument/2006/relationships/numbering" Target="/word/numbering.xml" Id="R23c336dcfa704b50" /><Relationship Type="http://schemas.openxmlformats.org/officeDocument/2006/relationships/settings" Target="/word/settings.xml" Id="R4e0d97eede10455d" /><Relationship Type="http://schemas.openxmlformats.org/officeDocument/2006/relationships/image" Target="/word/media/31db147e-30e0-404a-a726-3a468c1c79e3.png" Id="R4f841eb4a89b4e22" /></Relationships>
</file>