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685fff117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f4f5d5b71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Mislinja,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5774990ef4fe5" /><Relationship Type="http://schemas.openxmlformats.org/officeDocument/2006/relationships/numbering" Target="/word/numbering.xml" Id="Rb0f06959dce94d29" /><Relationship Type="http://schemas.openxmlformats.org/officeDocument/2006/relationships/settings" Target="/word/settings.xml" Id="R22c3da92a8724fd8" /><Relationship Type="http://schemas.openxmlformats.org/officeDocument/2006/relationships/image" Target="/word/media/7ebd36c0-241f-4792-b8db-a5304bc4f310.png" Id="R253f4f5d5b7147c9" /></Relationships>
</file>