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c18a4768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6dbcaa4e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Nomenj,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e4ae674dc412e" /><Relationship Type="http://schemas.openxmlformats.org/officeDocument/2006/relationships/numbering" Target="/word/numbering.xml" Id="Rc1bb08cf84874060" /><Relationship Type="http://schemas.openxmlformats.org/officeDocument/2006/relationships/settings" Target="/word/settings.xml" Id="R0a88f24ed6864cc9" /><Relationship Type="http://schemas.openxmlformats.org/officeDocument/2006/relationships/image" Target="/word/media/ac772bb5-1de8-4daa-8a6a-d059b50f3784.png" Id="R53f6dbcaa4e2487f" /></Relationships>
</file>