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15d35ed64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3201a4a82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Novi Pot,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42ff3c8f24391" /><Relationship Type="http://schemas.openxmlformats.org/officeDocument/2006/relationships/numbering" Target="/word/numbering.xml" Id="Re6f0c0ec6ea64c6c" /><Relationship Type="http://schemas.openxmlformats.org/officeDocument/2006/relationships/settings" Target="/word/settings.xml" Id="R4e8cdd07fdea4438" /><Relationship Type="http://schemas.openxmlformats.org/officeDocument/2006/relationships/image" Target="/word/media/ce14e59c-c7dc-43be-aeab-db1da1d00dfd.png" Id="R82b3201a4a824ecf" /></Relationships>
</file>