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5e9a5e6c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0d79b304b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Podlipje,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409f92b09467e" /><Relationship Type="http://schemas.openxmlformats.org/officeDocument/2006/relationships/numbering" Target="/word/numbering.xml" Id="Re7f3434ebfc44889" /><Relationship Type="http://schemas.openxmlformats.org/officeDocument/2006/relationships/settings" Target="/word/settings.xml" Id="R7d2bd98e7eaf4a9b" /><Relationship Type="http://schemas.openxmlformats.org/officeDocument/2006/relationships/image" Target="/word/media/c2bc14fe-9ecf-4ea6-bef1-d82f520dcd91.png" Id="Rc010d79b304b414c" /></Relationships>
</file>