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5c2af4dd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fc9387b9b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Podmolnik,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d154442fe4ceb" /><Relationship Type="http://schemas.openxmlformats.org/officeDocument/2006/relationships/numbering" Target="/word/numbering.xml" Id="R015b94cc166f4313" /><Relationship Type="http://schemas.openxmlformats.org/officeDocument/2006/relationships/settings" Target="/word/settings.xml" Id="Rbbb24899f3c94b92" /><Relationship Type="http://schemas.openxmlformats.org/officeDocument/2006/relationships/image" Target="/word/media/600c2ff4-0e2f-42f7-8609-25137e35bde5.png" Id="Refefc9387b9b49f8" /></Relationships>
</file>