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aa3bce0c8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b3c9e4f0b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51cc300ff4f19" /><Relationship Type="http://schemas.openxmlformats.org/officeDocument/2006/relationships/numbering" Target="/word/numbering.xml" Id="R1ee9c27b4a534a66" /><Relationship Type="http://schemas.openxmlformats.org/officeDocument/2006/relationships/settings" Target="/word/settings.xml" Id="R59ee6cfea37148f1" /><Relationship Type="http://schemas.openxmlformats.org/officeDocument/2006/relationships/image" Target="/word/media/6da3ccf2-ce87-4542-ac79-813925cbab8c.png" Id="R408b3c9e4f0b483e" /></Relationships>
</file>