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aae1f2cb5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82ae785d4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Rimske Toplice,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1cc05c6864f0e" /><Relationship Type="http://schemas.openxmlformats.org/officeDocument/2006/relationships/numbering" Target="/word/numbering.xml" Id="R510d340cdf054239" /><Relationship Type="http://schemas.openxmlformats.org/officeDocument/2006/relationships/settings" Target="/word/settings.xml" Id="R8427abd1e75e4a7b" /><Relationship Type="http://schemas.openxmlformats.org/officeDocument/2006/relationships/image" Target="/word/media/4b182119-471f-4e42-9c27-5446cadd6a31.png" Id="R9c382ae785d44b99" /></Relationships>
</file>