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29a768e6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c511f7f2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5023a41c4264" /><Relationship Type="http://schemas.openxmlformats.org/officeDocument/2006/relationships/numbering" Target="/word/numbering.xml" Id="R84ab1ae75a8f4884" /><Relationship Type="http://schemas.openxmlformats.org/officeDocument/2006/relationships/settings" Target="/word/settings.xml" Id="R8f1702042b164669" /><Relationship Type="http://schemas.openxmlformats.org/officeDocument/2006/relationships/image" Target="/word/media/5e2e185b-b5bc-4d11-b052-704f44169182.png" Id="Rd4f1c511f7f2439d" /></Relationships>
</file>