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ac3f32a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00d9a4071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Rogatec,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13cddcaa445e" /><Relationship Type="http://schemas.openxmlformats.org/officeDocument/2006/relationships/numbering" Target="/word/numbering.xml" Id="Rd66b7b76df2d4f54" /><Relationship Type="http://schemas.openxmlformats.org/officeDocument/2006/relationships/settings" Target="/word/settings.xml" Id="R946986b02fbb47cc" /><Relationship Type="http://schemas.openxmlformats.org/officeDocument/2006/relationships/image" Target="/word/media/396606ae-0df3-44c5-97a8-88f3d2840ba6.png" Id="R42e00d9a40714b75" /></Relationships>
</file>