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1c261019a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91d3c35da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Sela pri Kamniku,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e69eccf6346e2" /><Relationship Type="http://schemas.openxmlformats.org/officeDocument/2006/relationships/numbering" Target="/word/numbering.xml" Id="R058a73e41b644683" /><Relationship Type="http://schemas.openxmlformats.org/officeDocument/2006/relationships/settings" Target="/word/settings.xml" Id="R8a9d4d19d7d844f3" /><Relationship Type="http://schemas.openxmlformats.org/officeDocument/2006/relationships/image" Target="/word/media/21266c0a-df4e-4d64-aa5b-4f70ec765337.png" Id="Rb4b91d3c35da44e2" /></Relationships>
</file>