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e5546d0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b0df63df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94221ca584590" /><Relationship Type="http://schemas.openxmlformats.org/officeDocument/2006/relationships/numbering" Target="/word/numbering.xml" Id="Rbbd338da756043a9" /><Relationship Type="http://schemas.openxmlformats.org/officeDocument/2006/relationships/settings" Target="/word/settings.xml" Id="R7741c6fe33774901" /><Relationship Type="http://schemas.openxmlformats.org/officeDocument/2006/relationships/image" Target="/word/media/572fe018-2d8e-4545-88c4-a826c6640a3b.png" Id="R0aebb0df63df4e97" /></Relationships>
</file>