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be1da3cfa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8ae86f1a0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Sopote,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dc5f2aa1d4326" /><Relationship Type="http://schemas.openxmlformats.org/officeDocument/2006/relationships/numbering" Target="/word/numbering.xml" Id="R37d5c1266cdb42a2" /><Relationship Type="http://schemas.openxmlformats.org/officeDocument/2006/relationships/settings" Target="/word/settings.xml" Id="R2a0c1250a8254bea" /><Relationship Type="http://schemas.openxmlformats.org/officeDocument/2006/relationships/image" Target="/word/media/0dcbebc5-f67b-43f1-b39b-3d43fabb99b2.png" Id="R3d68ae86f1a0472a" /></Relationships>
</file>