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794a1ef3143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8a52ad8e234c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Strocja Vas,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ae2557a74f4cf3" /><Relationship Type="http://schemas.openxmlformats.org/officeDocument/2006/relationships/numbering" Target="/word/numbering.xml" Id="R6c80b40027b44b47" /><Relationship Type="http://schemas.openxmlformats.org/officeDocument/2006/relationships/settings" Target="/word/settings.xml" Id="Rb969ad84db174527" /><Relationship Type="http://schemas.openxmlformats.org/officeDocument/2006/relationships/image" Target="/word/media/240f8354-e562-4bca-bea0-cf1773185dd8.png" Id="R5c8a52ad8e234c60" /></Relationships>
</file>